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7ECC" w14:textId="77777777" w:rsidR="000B11D8" w:rsidRPr="008D6D54" w:rsidRDefault="000B11D8" w:rsidP="000B11D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29754451"/>
      <w:r w:rsidRPr="00035E0C">
        <w:rPr>
          <w:sz w:val="28"/>
          <w:szCs w:val="28"/>
        </w:rPr>
        <w:t>Методика проведения промежуточной аттестации по дисциплине «Психофизиологические основы деятельности»</w:t>
      </w:r>
      <w:bookmarkEnd w:id="0"/>
    </w:p>
    <w:p w14:paraId="4B242EE0" w14:textId="77777777" w:rsidR="000B11D8" w:rsidRDefault="000B11D8" w:rsidP="000B1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6FDB389" w14:textId="77777777" w:rsidR="00D94822" w:rsidRPr="00E22003" w:rsidRDefault="00D94822" w:rsidP="00D9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03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6DDD5041" w14:textId="77777777" w:rsidR="00D94822" w:rsidRDefault="00D94822" w:rsidP="00D9482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72B33">
        <w:rPr>
          <w:rFonts w:ascii="Times New Roman" w:hAnsi="Times New Roman" w:cs="Times New Roman"/>
          <w:bCs/>
          <w:sz w:val="28"/>
          <w:szCs w:val="28"/>
        </w:rPr>
        <w:t>Рейтинг по дисциплине «Психофизиологические основы деятельности» рассчитывается с учетом следующих показателей:</w:t>
      </w:r>
    </w:p>
    <w:p w14:paraId="5E5CC460" w14:textId="77777777" w:rsidR="00D94822" w:rsidRPr="00C72B33" w:rsidRDefault="00D94822" w:rsidP="00D9482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посещаемость лекций и практических занятий, </w:t>
      </w:r>
    </w:p>
    <w:p w14:paraId="27E66CF8" w14:textId="2C73904F" w:rsidR="00D94822" w:rsidRPr="00C72B33" w:rsidRDefault="00D94822" w:rsidP="00D9482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72B33">
        <w:rPr>
          <w:rFonts w:ascii="Times New Roman" w:hAnsi="Times New Roman" w:cs="Times New Roman"/>
          <w:bCs/>
          <w:sz w:val="28"/>
          <w:szCs w:val="28"/>
        </w:rPr>
        <w:t>- средняя текущая оценка в диапазоне 6-10 баллов (по результатам оценок, полученных за выполнение заданий в рабочей тетради, собеседование, демонстрацию практических навыков),</w:t>
      </w:r>
    </w:p>
    <w:p w14:paraId="4DEF349E" w14:textId="6D711F92" w:rsidR="00D94822" w:rsidRDefault="00D94822" w:rsidP="00D9482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72B33">
        <w:rPr>
          <w:rFonts w:ascii="Times New Roman" w:hAnsi="Times New Roman" w:cs="Times New Roman"/>
          <w:bCs/>
          <w:sz w:val="28"/>
          <w:szCs w:val="28"/>
        </w:rPr>
        <w:t>- тестовый контроль в диапазоне 0-100 баллов</w:t>
      </w:r>
      <w:r w:rsidR="00181CD5">
        <w:rPr>
          <w:rFonts w:ascii="Times New Roman" w:hAnsi="Times New Roman" w:cs="Times New Roman"/>
          <w:bCs/>
          <w:sz w:val="28"/>
          <w:szCs w:val="28"/>
        </w:rPr>
        <w:t xml:space="preserve"> – на образовательном портале</w:t>
      </w:r>
      <w:r w:rsidR="0097246D">
        <w:rPr>
          <w:rFonts w:ascii="Times New Roman" w:hAnsi="Times New Roman" w:cs="Times New Roman"/>
          <w:bCs/>
          <w:sz w:val="28"/>
          <w:szCs w:val="28"/>
        </w:rPr>
        <w:t>,</w:t>
      </w:r>
    </w:p>
    <w:p w14:paraId="6CC27906" w14:textId="22F666BF" w:rsidR="00D94822" w:rsidRPr="00C72B33" w:rsidRDefault="00D94822" w:rsidP="00D9482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72B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оценка за итоговое собеседование </w:t>
      </w:r>
      <w:r w:rsidR="00834655">
        <w:rPr>
          <w:rFonts w:ascii="Times New Roman" w:hAnsi="Times New Roman" w:cs="Times New Roman"/>
          <w:bCs/>
          <w:sz w:val="28"/>
          <w:szCs w:val="28"/>
        </w:rPr>
        <w:t xml:space="preserve">(2 теоретических вопроса) </w:t>
      </w:r>
      <w:r>
        <w:rPr>
          <w:rFonts w:ascii="Times New Roman" w:hAnsi="Times New Roman" w:cs="Times New Roman"/>
          <w:bCs/>
          <w:sz w:val="28"/>
          <w:szCs w:val="28"/>
        </w:rPr>
        <w:t>в диапазоне 0-100 баллов</w:t>
      </w:r>
      <w:r w:rsidRPr="00C72B3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E52715E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BD3D26F" w14:textId="77777777" w:rsidR="000B11D8" w:rsidRPr="008D6D54" w:rsidRDefault="000B11D8" w:rsidP="000B11D8">
      <w:pPr>
        <w:pStyle w:val="1"/>
        <w:jc w:val="center"/>
        <w:rPr>
          <w:sz w:val="28"/>
          <w:szCs w:val="28"/>
        </w:rPr>
      </w:pPr>
      <w:bookmarkStart w:id="1" w:name="_Toc29754428"/>
      <w:r w:rsidRPr="008D6D54">
        <w:rPr>
          <w:sz w:val="28"/>
          <w:szCs w:val="28"/>
        </w:rPr>
        <w:t>Порядок оцен</w:t>
      </w:r>
      <w:r>
        <w:rPr>
          <w:sz w:val="28"/>
          <w:szCs w:val="28"/>
        </w:rPr>
        <w:t xml:space="preserve">ивания </w:t>
      </w:r>
      <w:r w:rsidRPr="008D6D54">
        <w:rPr>
          <w:sz w:val="28"/>
          <w:szCs w:val="28"/>
        </w:rPr>
        <w:t>знаний, умений, навыков</w:t>
      </w:r>
      <w:bookmarkEnd w:id="1"/>
    </w:p>
    <w:p w14:paraId="583C910A" w14:textId="77777777" w:rsidR="000B11D8" w:rsidRDefault="000B11D8" w:rsidP="000B1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 xml:space="preserve"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</w:t>
      </w:r>
    </w:p>
    <w:p w14:paraId="269506A0" w14:textId="77777777" w:rsidR="000B11D8" w:rsidRDefault="000B11D8" w:rsidP="000B1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2BE15F" w14:textId="07640E94" w:rsidR="000B11D8" w:rsidRPr="008D6D54" w:rsidRDefault="000B11D8" w:rsidP="000B1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b/>
          <w:i/>
          <w:sz w:val="28"/>
          <w:szCs w:val="28"/>
        </w:rPr>
        <w:t>Лекции: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4977">
        <w:rPr>
          <w:rFonts w:ascii="Times New Roman" w:hAnsi="Times New Roman" w:cs="Times New Roman"/>
          <w:bCs/>
          <w:iCs/>
          <w:sz w:val="28"/>
          <w:szCs w:val="28"/>
        </w:rPr>
        <w:t>оц</w:t>
      </w:r>
      <w:r w:rsidRPr="008D6D54">
        <w:rPr>
          <w:rFonts w:ascii="Times New Roman" w:hAnsi="Times New Roman" w:cs="Times New Roman"/>
          <w:sz w:val="28"/>
          <w:szCs w:val="28"/>
        </w:rPr>
        <w:t>енивается посещаемость, активность, умение выделить главную мысль. Диапазон баллов – 0-1 б</w:t>
      </w:r>
      <w:r>
        <w:rPr>
          <w:rFonts w:ascii="Times New Roman" w:hAnsi="Times New Roman" w:cs="Times New Roman"/>
          <w:sz w:val="28"/>
          <w:szCs w:val="28"/>
        </w:rPr>
        <w:t>алл</w:t>
      </w:r>
      <w:r w:rsidRPr="008D6D54">
        <w:rPr>
          <w:rFonts w:ascii="Times New Roman" w:hAnsi="Times New Roman" w:cs="Times New Roman"/>
          <w:sz w:val="28"/>
          <w:szCs w:val="28"/>
        </w:rPr>
        <w:t>: 0 б. – отсутствовал на лекции, 1 б. – присутствовал на лекции</w:t>
      </w:r>
      <w:r w:rsidR="00D10D50">
        <w:rPr>
          <w:rFonts w:ascii="Times New Roman" w:hAnsi="Times New Roman" w:cs="Times New Roman"/>
          <w:sz w:val="28"/>
          <w:szCs w:val="28"/>
        </w:rPr>
        <w:t xml:space="preserve"> или написал реферат и эссе</w:t>
      </w:r>
      <w:r w:rsidRPr="008D6D54">
        <w:rPr>
          <w:rFonts w:ascii="Times New Roman" w:hAnsi="Times New Roman" w:cs="Times New Roman"/>
          <w:sz w:val="28"/>
          <w:szCs w:val="28"/>
        </w:rPr>
        <w:t>.</w:t>
      </w:r>
    </w:p>
    <w:p w14:paraId="3471CAA9" w14:textId="4BE21F41" w:rsidR="000B11D8" w:rsidRPr="008D6D54" w:rsidRDefault="000B11D8" w:rsidP="000B1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b/>
          <w:i/>
          <w:sz w:val="28"/>
          <w:szCs w:val="28"/>
        </w:rPr>
        <w:t>Практические задания (</w:t>
      </w:r>
      <w:r w:rsidR="0067417B" w:rsidRPr="008D6D54">
        <w:rPr>
          <w:rFonts w:ascii="Times New Roman" w:hAnsi="Times New Roman" w:cs="Times New Roman"/>
          <w:b/>
          <w:i/>
          <w:sz w:val="28"/>
          <w:szCs w:val="28"/>
        </w:rPr>
        <w:t>собеседовани</w:t>
      </w:r>
      <w:r w:rsidR="0067417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7417B" w:rsidRPr="008D6D54">
        <w:rPr>
          <w:rFonts w:ascii="Times New Roman" w:hAnsi="Times New Roman" w:cs="Times New Roman"/>
          <w:b/>
          <w:i/>
          <w:sz w:val="28"/>
          <w:szCs w:val="28"/>
        </w:rPr>
        <w:t xml:space="preserve"> по контрольным вопросам</w:t>
      </w:r>
      <w:r w:rsidR="0067417B">
        <w:rPr>
          <w:rFonts w:ascii="Times New Roman" w:hAnsi="Times New Roman" w:cs="Times New Roman"/>
          <w:b/>
          <w:i/>
          <w:sz w:val="28"/>
          <w:szCs w:val="28"/>
        </w:rPr>
        <w:t>, практические задания, выполненные в рабочей тетради, лабораторные работы, реферативные сообщения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>, тестирование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>):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3D8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8D6D54">
        <w:rPr>
          <w:rFonts w:ascii="Times New Roman" w:hAnsi="Times New Roman" w:cs="Times New Roman"/>
          <w:sz w:val="28"/>
          <w:szCs w:val="28"/>
        </w:rPr>
        <w:t>ценивается самостоятельность при выполнении работы, активность работы в аудитории, правильность выполнения заданий, уровень подготовки к занятиям.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54">
        <w:rPr>
          <w:rFonts w:ascii="Times New Roman" w:hAnsi="Times New Roman" w:cs="Times New Roman"/>
          <w:sz w:val="28"/>
          <w:szCs w:val="28"/>
        </w:rPr>
        <w:t>Диапазон баллов – 6-10 б</w:t>
      </w:r>
      <w:r>
        <w:rPr>
          <w:rFonts w:ascii="Times New Roman" w:hAnsi="Times New Roman" w:cs="Times New Roman"/>
          <w:sz w:val="28"/>
          <w:szCs w:val="28"/>
        </w:rPr>
        <w:t xml:space="preserve">аллов, для тестового контроля – 0-100 баллов. </w:t>
      </w:r>
    </w:p>
    <w:p w14:paraId="0C78845F" w14:textId="77777777" w:rsidR="000B11D8" w:rsidRDefault="000B11D8" w:rsidP="000B11D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1F55079" w14:textId="61FF45CC" w:rsidR="000B11D8" w:rsidRPr="000B11D8" w:rsidRDefault="000B11D8" w:rsidP="000B1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11D8">
        <w:rPr>
          <w:rFonts w:ascii="Times New Roman" w:hAnsi="Times New Roman" w:cs="Times New Roman"/>
          <w:bCs/>
          <w:iCs/>
          <w:sz w:val="28"/>
          <w:szCs w:val="28"/>
        </w:rPr>
        <w:t>Фонд оценочны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0B11D8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 приведен в учебно-методическом пособии (руководстве по дисциплине) «Психофизиологичес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0B11D8">
        <w:rPr>
          <w:rFonts w:ascii="Times New Roman" w:hAnsi="Times New Roman" w:cs="Times New Roman"/>
          <w:bCs/>
          <w:iCs/>
          <w:sz w:val="28"/>
          <w:szCs w:val="28"/>
        </w:rPr>
        <w:t>ие основы деятельности»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(авторы: Л.М.Фатхутдинова, В.Н.Краснощекова</w:t>
      </w:r>
      <w:r w:rsidR="00190E44">
        <w:rPr>
          <w:rFonts w:ascii="Times New Roman" w:hAnsi="Times New Roman" w:cs="Times New Roman"/>
          <w:bCs/>
          <w:iCs/>
          <w:sz w:val="28"/>
          <w:szCs w:val="28"/>
        </w:rPr>
        <w:t>, Р.Р.Залялов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0B11D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B1D1409" w14:textId="77777777" w:rsidR="000B11D8" w:rsidRDefault="000B11D8" w:rsidP="000B11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96948F" w14:textId="6D1A8DAA" w:rsidR="000B11D8" w:rsidRPr="008D6D54" w:rsidRDefault="000B11D8" w:rsidP="000B11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D54">
        <w:rPr>
          <w:rFonts w:ascii="Times New Roman" w:hAnsi="Times New Roman" w:cs="Times New Roman"/>
          <w:b/>
          <w:i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ивания 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>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>собеседования по контрольным вопросам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47CD">
        <w:rPr>
          <w:rFonts w:ascii="Times New Roman" w:hAnsi="Times New Roman" w:cs="Times New Roman"/>
          <w:b/>
          <w:i/>
          <w:sz w:val="28"/>
          <w:szCs w:val="28"/>
        </w:rPr>
        <w:t>практических заданий, выполненных в рабочей тетради</w:t>
      </w:r>
      <w:r w:rsidR="00363B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7417B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лабораторных работ, </w:t>
      </w:r>
      <w:r w:rsidR="00363B2C">
        <w:rPr>
          <w:rFonts w:ascii="Times New Roman" w:hAnsi="Times New Roman" w:cs="Times New Roman"/>
          <w:b/>
          <w:i/>
          <w:sz w:val="28"/>
          <w:szCs w:val="28"/>
        </w:rPr>
        <w:t>реферативных сообщений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CCDEC05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Диапазон баллов – 6-10 б:</w:t>
      </w:r>
    </w:p>
    <w:p w14:paraId="22E44CE4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lastRenderedPageBreak/>
        <w:t>6 б. – в аудитории не активен, уровень подготовки к занятиям неудовлетворительный.</w:t>
      </w:r>
    </w:p>
    <w:p w14:paraId="2B668ED6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7 б. – в аудитории не активен, работа выполняется с подсказками и помощью, уровень подготовки к занятиям удовлетворительный.</w:t>
      </w:r>
    </w:p>
    <w:p w14:paraId="18827093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8 б. – работа выполняется с небольшими подсказками, в аудитории проявляет умеренную активность, уровень подготовки к занятиям хороший.</w:t>
      </w:r>
    </w:p>
    <w:p w14:paraId="5F258028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9 б. – работа выполняется без подсказок, в аудитории проявляет высокую активность, уровень подготовки к занятиям очень хороший.</w:t>
      </w:r>
    </w:p>
    <w:p w14:paraId="3CB266AF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10 б. - работа выполняется без подсказок, в аудитории проявляет очень высокую активность, уровень подготовки к занятиям очень хороший.</w:t>
      </w:r>
    </w:p>
    <w:p w14:paraId="231A0D7C" w14:textId="77777777" w:rsidR="000B11D8" w:rsidRPr="008D6D54" w:rsidRDefault="000B11D8" w:rsidP="000B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41395" w14:textId="77777777" w:rsidR="000B11D8" w:rsidRPr="008D6D54" w:rsidRDefault="000B11D8" w:rsidP="000B11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D54">
        <w:rPr>
          <w:rFonts w:ascii="Times New Roman" w:hAnsi="Times New Roman" w:cs="Times New Roman"/>
          <w:b/>
          <w:i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ивания практических 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>навыков:</w:t>
      </w:r>
    </w:p>
    <w:p w14:paraId="1AF00430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б. – выполнено менее 70% пунктов чек-листа. </w:t>
      </w:r>
    </w:p>
    <w:p w14:paraId="04DD5CBD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б. – выполнено 70-79% пунктов чек-листа. </w:t>
      </w:r>
    </w:p>
    <w:p w14:paraId="3B3B7416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б. – выполнено 80-89% пунктов чек-листа. </w:t>
      </w:r>
    </w:p>
    <w:p w14:paraId="72E13705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б. – выполнено 90-95% пунктов чек-листа. </w:t>
      </w:r>
    </w:p>
    <w:p w14:paraId="4508C283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б. – выполнено 96-100% пунктов чек-листа. </w:t>
      </w:r>
    </w:p>
    <w:p w14:paraId="7C1AF3A1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10151BD" w14:textId="77777777" w:rsidR="000B11D8" w:rsidRPr="008D6D54" w:rsidRDefault="000B11D8" w:rsidP="000B11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D54">
        <w:rPr>
          <w:rFonts w:ascii="Times New Roman" w:hAnsi="Times New Roman" w:cs="Times New Roman"/>
          <w:b/>
          <w:i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ивания 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>тестового контроля:</w:t>
      </w:r>
    </w:p>
    <w:p w14:paraId="1AA98904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Оценка по тесту выставляется пропорционально доле правильных ответов в диапазоне 0-100 баллов:</w:t>
      </w:r>
    </w:p>
    <w:p w14:paraId="74FA319F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90-100% - оценка «отлично»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4E926E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80-89% - оценка «хорошо»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A544E92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70-79% - оценка «удовлетворительно»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56EAE3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6D54">
        <w:rPr>
          <w:rFonts w:ascii="Times New Roman" w:hAnsi="Times New Roman" w:cs="Times New Roman"/>
          <w:sz w:val="28"/>
          <w:szCs w:val="28"/>
        </w:rPr>
        <w:t>енее 70% правильных ответов – оценка «неудовлетворительно».</w:t>
      </w:r>
    </w:p>
    <w:p w14:paraId="247DFAFB" w14:textId="77777777" w:rsidR="000B11D8" w:rsidRPr="008D6D54" w:rsidRDefault="000B11D8" w:rsidP="000B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233F9" w14:textId="77777777" w:rsidR="000B11D8" w:rsidRPr="008D6D54" w:rsidRDefault="000B11D8" w:rsidP="000B11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D54">
        <w:rPr>
          <w:rFonts w:ascii="Times New Roman" w:hAnsi="Times New Roman" w:cs="Times New Roman"/>
          <w:b/>
          <w:i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i/>
          <w:sz w:val="28"/>
          <w:szCs w:val="28"/>
        </w:rPr>
        <w:t>ивания итогового собеседования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5608132" w14:textId="4BD96731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 xml:space="preserve">Оценка выставляется </w:t>
      </w:r>
      <w:r w:rsidR="001D5861">
        <w:rPr>
          <w:rFonts w:ascii="Times New Roman" w:hAnsi="Times New Roman" w:cs="Times New Roman"/>
          <w:sz w:val="28"/>
          <w:szCs w:val="28"/>
        </w:rPr>
        <w:t>за каждый вопрос</w:t>
      </w:r>
      <w:r w:rsidRPr="008D6D54">
        <w:rPr>
          <w:rFonts w:ascii="Times New Roman" w:hAnsi="Times New Roman" w:cs="Times New Roman"/>
          <w:sz w:val="28"/>
          <w:szCs w:val="28"/>
        </w:rPr>
        <w:t xml:space="preserve"> в диапазоне 0-</w:t>
      </w:r>
      <w:r w:rsidR="001D5861">
        <w:rPr>
          <w:rFonts w:ascii="Times New Roman" w:hAnsi="Times New Roman" w:cs="Times New Roman"/>
          <w:sz w:val="28"/>
          <w:szCs w:val="28"/>
        </w:rPr>
        <w:t>50</w:t>
      </w:r>
      <w:r w:rsidRPr="008D6D5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D5861">
        <w:rPr>
          <w:rFonts w:ascii="Times New Roman" w:hAnsi="Times New Roman" w:cs="Times New Roman"/>
          <w:sz w:val="28"/>
          <w:szCs w:val="28"/>
        </w:rPr>
        <w:t>, затем подсчитывается сумма баллов за оба вопроса</w:t>
      </w:r>
      <w:r w:rsidRPr="008D6D54">
        <w:rPr>
          <w:rFonts w:ascii="Times New Roman" w:hAnsi="Times New Roman" w:cs="Times New Roman"/>
          <w:sz w:val="28"/>
          <w:szCs w:val="28"/>
        </w:rPr>
        <w:t>:</w:t>
      </w:r>
    </w:p>
    <w:p w14:paraId="02491550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90-100% - оценка «отлично»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D54">
        <w:rPr>
          <w:rFonts w:ascii="Times New Roman" w:hAnsi="Times New Roman" w:cs="Times New Roman"/>
          <w:spacing w:val="-6"/>
          <w:kern w:val="2"/>
          <w:sz w:val="28"/>
          <w:szCs w:val="28"/>
        </w:rPr>
        <w:t>называет верно основные положения, хорошо ориентируется в вопросе</w:t>
      </w:r>
      <w:r>
        <w:rPr>
          <w:rFonts w:ascii="Times New Roman" w:hAnsi="Times New Roman" w:cs="Times New Roman"/>
          <w:spacing w:val="-6"/>
          <w:kern w:val="2"/>
          <w:sz w:val="28"/>
          <w:szCs w:val="28"/>
        </w:rPr>
        <w:t>,</w:t>
      </w:r>
    </w:p>
    <w:p w14:paraId="48C34FBD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80-89% - оценка «хорошо»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D54">
        <w:rPr>
          <w:rFonts w:ascii="Times New Roman" w:hAnsi="Times New Roman" w:cs="Times New Roman"/>
          <w:spacing w:val="-6"/>
          <w:kern w:val="2"/>
          <w:sz w:val="28"/>
          <w:szCs w:val="28"/>
        </w:rPr>
        <w:t>называет основные положения по данному вопросу, но имеются неточности, требующие дополнения</w:t>
      </w:r>
      <w:r>
        <w:rPr>
          <w:rFonts w:ascii="Times New Roman" w:hAnsi="Times New Roman" w:cs="Times New Roman"/>
          <w:spacing w:val="-6"/>
          <w:kern w:val="2"/>
          <w:sz w:val="28"/>
          <w:szCs w:val="28"/>
        </w:rPr>
        <w:t>,</w:t>
      </w:r>
    </w:p>
    <w:p w14:paraId="07D6EFEA" w14:textId="77777777" w:rsidR="000B11D8" w:rsidRPr="008D6D54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>70-79% - оценка 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D54">
        <w:rPr>
          <w:rFonts w:ascii="Times New Roman" w:hAnsi="Times New Roman" w:cs="Times New Roman"/>
          <w:spacing w:val="-6"/>
          <w:kern w:val="2"/>
          <w:sz w:val="28"/>
          <w:szCs w:val="28"/>
        </w:rPr>
        <w:t>путается в названии основных положений по данному вопросу</w:t>
      </w:r>
      <w:r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, </w:t>
      </w:r>
    </w:p>
    <w:p w14:paraId="5BBE9DDA" w14:textId="77777777" w:rsidR="000B11D8" w:rsidRDefault="000B11D8" w:rsidP="000B11D8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6D54">
        <w:rPr>
          <w:rFonts w:ascii="Times New Roman" w:hAnsi="Times New Roman" w:cs="Times New Roman"/>
          <w:sz w:val="28"/>
          <w:szCs w:val="28"/>
        </w:rPr>
        <w:t>енее 70% правильных ответов – оценка «неудовлетворительно»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D54">
        <w:rPr>
          <w:rFonts w:ascii="Times New Roman" w:hAnsi="Times New Roman" w:cs="Times New Roman"/>
          <w:spacing w:val="-6"/>
          <w:kern w:val="2"/>
          <w:sz w:val="28"/>
          <w:szCs w:val="28"/>
        </w:rPr>
        <w:t>не знает основных положений по данному вопросу</w:t>
      </w:r>
      <w:r>
        <w:rPr>
          <w:rFonts w:ascii="Times New Roman" w:hAnsi="Times New Roman" w:cs="Times New Roman"/>
          <w:spacing w:val="-6"/>
          <w:kern w:val="2"/>
          <w:sz w:val="28"/>
          <w:szCs w:val="28"/>
        </w:rPr>
        <w:t>.</w:t>
      </w:r>
    </w:p>
    <w:p w14:paraId="3ABA96BA" w14:textId="77777777" w:rsidR="000B11D8" w:rsidRDefault="000B11D8"/>
    <w:p w14:paraId="233531F1" w14:textId="77777777" w:rsidR="000B11D8" w:rsidRPr="00420385" w:rsidRDefault="000B11D8" w:rsidP="000B11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42038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итогового </w:t>
      </w:r>
      <w:r w:rsidRPr="0042038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собеседования:</w:t>
      </w:r>
    </w:p>
    <w:p w14:paraId="4AC9B242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Гигиена труда: определение, цель и задачи, методы гигиены труда. Связь с другими дисциплинами.</w:t>
      </w:r>
    </w:p>
    <w:p w14:paraId="36C8614C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Определение научной дисциплины «физиология </w:t>
      </w:r>
      <w:hyperlink r:id="rId7" w:tooltip="Глоссарий по дисциплине БЖД: Труд" w:history="1">
        <w:r w:rsidRPr="004203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труд</w:t>
        </w:r>
      </w:hyperlink>
      <w:r w:rsidRPr="00420385">
        <w:rPr>
          <w:rFonts w:ascii="Times New Roman" w:hAnsi="Times New Roman" w:cs="Times New Roman"/>
          <w:sz w:val="28"/>
          <w:szCs w:val="28"/>
        </w:rPr>
        <w:t>а». Цель и прикладные задачи.</w:t>
      </w:r>
    </w:p>
    <w:p w14:paraId="404979D9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формы трудовой деятельности, их физиологические и психологические особенности. </w:t>
      </w:r>
    </w:p>
    <w:p w14:paraId="5DD4607B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 xml:space="preserve">Формы трудовой деятельности, которые относятся к физическому труду. </w:t>
      </w:r>
    </w:p>
    <w:p w14:paraId="3786490B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 xml:space="preserve">Формы трудовой деятельности, которые относятся к умственному труду. </w:t>
      </w:r>
    </w:p>
    <w:p w14:paraId="35ACF63A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>Особенности механизированных форм труда по сравнению с немеханизированным трудом.</w:t>
      </w:r>
    </w:p>
    <w:p w14:paraId="476ED0A2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Особенности конвейерных видов работ.</w:t>
      </w:r>
    </w:p>
    <w:p w14:paraId="0146AE39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Особенности операторского труда.</w:t>
      </w:r>
    </w:p>
    <w:p w14:paraId="0F966C3E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Особенности труда управленцев, труд медицинских работников, труд педагогов.</w:t>
      </w:r>
    </w:p>
    <w:p w14:paraId="18C34E75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Гигиеническая классификация факторов рабочей среды и трудового процесса. Понятие о вредных и опасных факторах рабочей среды и трудового процесса.</w:t>
      </w:r>
    </w:p>
    <w:p w14:paraId="17A5ABDF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Критерии и классификация тяжести трудового процесса. </w:t>
      </w:r>
    </w:p>
    <w:p w14:paraId="49BF3F2C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Критерии и классификация напряженности трудового процесса</w:t>
      </w:r>
    </w:p>
    <w:p w14:paraId="48E7632C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Профессиональные и производственно-обусловленные заболевания.</w:t>
      </w:r>
    </w:p>
    <w:p w14:paraId="6FD46B98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Работоспособность. Динамика работоспособности в течение рабочей смены, дня, недели, месяца, года. Методы оценки работоспособности.</w:t>
      </w:r>
    </w:p>
    <w:p w14:paraId="4330938A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Утомление, напряжение, переутомление, перенапряжение.</w:t>
      </w:r>
    </w:p>
    <w:p w14:paraId="3998EF92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Производственное утомление. Теории развития утомления. Субъективные и объективные признаки утомления. Система профилактических мероприятий для предупреждения утомления.</w:t>
      </w:r>
    </w:p>
    <w:p w14:paraId="3B2B9718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Понятие о гомеостазе и аллостазе. </w:t>
      </w:r>
    </w:p>
    <w:p w14:paraId="12505282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iCs/>
          <w:sz w:val="28"/>
          <w:szCs w:val="28"/>
        </w:rPr>
        <w:t>Понятие о динамическом стереотипе.</w:t>
      </w:r>
    </w:p>
    <w:p w14:paraId="2E79F016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Классификация видов мышечной работы: статическая и динамическая работа, их разновидности. </w:t>
      </w:r>
    </w:p>
    <w:p w14:paraId="16FC51F0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Основные компоненты энергетических затрат организма.</w:t>
      </w:r>
    </w:p>
    <w:p w14:paraId="68E024C6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Биохимические и физиологические изменения при мышечной работе: динамика потребления кислорода, изменения обмена веществ, состава крови, функциональные сдвиги сердечно-сосудистой, дыхательной и нервной систем.  </w:t>
      </w:r>
    </w:p>
    <w:p w14:paraId="79EFAFCB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Биохимические и физиологические изменения при выполнении умственной работы. </w:t>
      </w:r>
    </w:p>
    <w:p w14:paraId="7B380637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Правила продуктивной умственной работы.</w:t>
      </w:r>
    </w:p>
    <w:p w14:paraId="2F535568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Принципы разработки рациональных режимов труда и отдыха.</w:t>
      </w:r>
    </w:p>
    <w:p w14:paraId="2B004023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Понятие активного отдыха.</w:t>
      </w:r>
    </w:p>
    <w:p w14:paraId="43A951E3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Организация физиологических исследований на производстве.</w:t>
      </w:r>
    </w:p>
    <w:p w14:paraId="51B73CC4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проведения хронометражных наблюдений.</w:t>
      </w:r>
    </w:p>
    <w:p w14:paraId="7DA31A18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исследования состояния центральной нервной системы.</w:t>
      </w:r>
    </w:p>
    <w:p w14:paraId="752D0453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исследования состояния вегетативной нервной системы.</w:t>
      </w:r>
    </w:p>
    <w:p w14:paraId="5B0BDCDC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исследования нейро-моторной системы.</w:t>
      </w:r>
    </w:p>
    <w:p w14:paraId="7124D5BC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исследования состояния сердечно-сосудистой системы.</w:t>
      </w:r>
    </w:p>
    <w:p w14:paraId="2D288A21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lastRenderedPageBreak/>
        <w:t>Методы исследования состояния дыхательной системы.</w:t>
      </w:r>
    </w:p>
    <w:p w14:paraId="0747DF25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оценки общей физической работоспособности.</w:t>
      </w:r>
    </w:p>
    <w:p w14:paraId="6B484908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оценки состояния энергетического обмена.</w:t>
      </w:r>
    </w:p>
    <w:p w14:paraId="4F26B9C2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оценки состояния терморегуляции.</w:t>
      </w:r>
    </w:p>
    <w:p w14:paraId="1BB11913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Методы оценки состояния зрительного анализатора. </w:t>
      </w:r>
    </w:p>
    <w:p w14:paraId="741BC052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Методы оценки состояния слухового анализатора.</w:t>
      </w:r>
    </w:p>
    <w:p w14:paraId="67AE027F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iCs/>
          <w:sz w:val="28"/>
          <w:szCs w:val="28"/>
        </w:rPr>
        <w:t>Биологические маркеры воздействия факторов рабочей среды на организм работников. Примеры применения в гигиене и медицине труда.</w:t>
      </w:r>
    </w:p>
    <w:p w14:paraId="19A2B3F5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Предмет психологии труда. Субъект и объект трудовой деятельности. Основные задачи психологии труда. Основные разделы психологии труда: теоретические и методологические основы психологии труда, организационная психология (психология управления), психология профессионального отбора, инженерная психология. Психогигиена и психофизиология.</w:t>
      </w:r>
    </w:p>
    <w:p w14:paraId="11DE6E1C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Психологическая характеристика профессиональной деятельности и выделение профессионально важных психологических качеств. Этапы построения аналитической профессиограммы.</w:t>
      </w:r>
    </w:p>
    <w:p w14:paraId="1D32F32D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Эмоции в процессе трудовой деятельности.</w:t>
      </w:r>
    </w:p>
    <w:p w14:paraId="46A7D85E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Профессиональные кризисы и деструкции человека в труде. Педагогическая агрессия как пример профессиональной деструкции. Эмоциональное выгорание: стадии, методы оценки. </w:t>
      </w:r>
    </w:p>
    <w:p w14:paraId="302471E1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Психосоциальные факторы рабочей среды (рабочий стресс) как неблагоприятный фактор рабочей среды: масштаб проблемы в современном обществе, социальные и медицинские последствия. Основные группы факторов рабочего стресса.</w:t>
      </w:r>
    </w:p>
    <w:p w14:paraId="01319584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Теории рабочего стресса: «требования – контроль – поддержка» Роберта Каразека и Тореса Теорелла, «дисбаланс усилий и вознаграждения» Йоханеса Сигриста. Методологические подходы для оценки факторов рабочего стресса: вопросники, биологические маркёры.</w:t>
      </w:r>
    </w:p>
    <w:p w14:paraId="66419515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Моббинг (буллинг) как разновидность рабочего стресса.</w:t>
      </w:r>
    </w:p>
    <w:p w14:paraId="7D01464E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Реакции организма на факторы стресса. Теория общего адаптационного синдрома Г.Селье. </w:t>
      </w:r>
    </w:p>
    <w:p w14:paraId="34F3176C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Способы борьбы с рабочим стрессом: первичная, вторичная, третичная профилактика рабочего стресса.</w:t>
      </w:r>
    </w:p>
    <w:p w14:paraId="6CD65217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Классификация психологических типов по Е.А.Климову для целей профессиональной ориентации.</w:t>
      </w:r>
    </w:p>
    <w:p w14:paraId="75181D9C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Психологические тесты для изучения профессионально важных качеств и подбора персонала: интеллекта, памяти, внимания, личностных особенностей. Применение полиграфа («детектора лжи»). </w:t>
      </w:r>
    </w:p>
    <w:p w14:paraId="3934E12F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Биологические маркёры рабочего стресса. </w:t>
      </w:r>
    </w:p>
    <w:p w14:paraId="3CAF9720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Профессиональные и производственно-обусловленные заболевания, обусловленные психоэмоциональными нагрузками.</w:t>
      </w:r>
    </w:p>
    <w:p w14:paraId="3745724E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lastRenderedPageBreak/>
        <w:t>Определение эргономики как науки.</w:t>
      </w:r>
    </w:p>
    <w:p w14:paraId="7E3EDF57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>Антропометрия. Основные группы антропометрических показателей.</w:t>
      </w:r>
    </w:p>
    <w:p w14:paraId="4D0B17F9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>Зоны моторного поля (оптимальная зона, зона легкой досягаемости, зона досягаемости). Зоны зрительного наблюдения (в вертикальной и горизонтальной плоскости).</w:t>
      </w:r>
    </w:p>
    <w:p w14:paraId="3DA37F9A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 xml:space="preserve">Классификация рабочих поз. Методы изучения рабочей позы. </w:t>
      </w:r>
    </w:p>
    <w:p w14:paraId="4463101C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>Требования к организации рабочего места стоя.</w:t>
      </w:r>
    </w:p>
    <w:p w14:paraId="276DE1DB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>Требования к организации рабочего места сидя.</w:t>
      </w:r>
    </w:p>
    <w:p w14:paraId="3D7E66AD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>Эргономические требования к ручным инструментам и производственному оборудованию.</w:t>
      </w:r>
    </w:p>
    <w:p w14:paraId="3535C5B4" w14:textId="77777777" w:rsidR="000B11D8" w:rsidRPr="00420385" w:rsidRDefault="000B11D8" w:rsidP="000B11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Профессиональные и производственно-обусловленные заболевания, обусловленные факторами тяжести трудового процесса.</w:t>
      </w:r>
    </w:p>
    <w:p w14:paraId="6AEE4F79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bCs/>
          <w:sz w:val="28"/>
          <w:szCs w:val="28"/>
        </w:rPr>
        <w:t>Профилактические программы для предупреждения неблагоприятных последствий тяжёлого физического труда.</w:t>
      </w:r>
    </w:p>
    <w:p w14:paraId="536BC0EE" w14:textId="77777777" w:rsidR="000B11D8" w:rsidRPr="00420385" w:rsidRDefault="000B11D8" w:rsidP="000B11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Рекомендации по профилактике неблагоприятного воздействия гипокинезии на работоспособность и функциональное состояние человека.</w:t>
      </w:r>
    </w:p>
    <w:p w14:paraId="67D53A8F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Работы, связанные с воздействием повышенного атмосферного давления. Основные компоненты гипербарической среды обитания и их воздействие на организм работающего человека. Профилактические мероприятия при работе в условиях высокого атмосферного давления.</w:t>
      </w:r>
    </w:p>
    <w:p w14:paraId="7A346074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Работы, связанные с воздействием пониженного атмосферного давления. Возникновение признаков и симптомов горной болезни в зависимости от высоты подъема над уровнем моря. Профилактические мероприятия при работе в условиях пониженного атмосферного давления.</w:t>
      </w:r>
    </w:p>
    <w:p w14:paraId="4665408B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Работы в условиях жаркого климата. Профилактические мероприятия при выполнении работ в условиях жаркого климата.</w:t>
      </w:r>
    </w:p>
    <w:p w14:paraId="3569FED2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Работы в условиях Арктики и Антарктики. Профилактические мероприятия при работе в условиях холодного климата.</w:t>
      </w:r>
    </w:p>
    <w:p w14:paraId="3E618E76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Адаптация и акклиматизация.</w:t>
      </w:r>
    </w:p>
    <w:p w14:paraId="3FA32C58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Факторы риска авиационных полетов и влияние их на организм человека. </w:t>
      </w:r>
    </w:p>
    <w:p w14:paraId="71E8FFE3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Факторы риска космического полета и влияние их на организм человека. </w:t>
      </w:r>
    </w:p>
    <w:p w14:paraId="12AD9217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Здоровье работников сферы профессионального спорта. </w:t>
      </w:r>
    </w:p>
    <w:p w14:paraId="27CA421E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Способы повышения функциональных резервов спортсменов</w:t>
      </w:r>
    </w:p>
    <w:p w14:paraId="15573080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Врачебный контроль в спортивной медицине</w:t>
      </w:r>
    </w:p>
    <w:p w14:paraId="4CEC496F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Физиологические основы различных фитнес-практик. </w:t>
      </w:r>
    </w:p>
    <w:p w14:paraId="1FCA043D" w14:textId="77777777" w:rsidR="000B11D8" w:rsidRPr="00420385" w:rsidRDefault="000B11D8" w:rsidP="000B11D8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Биологическое старение. Индивидуальные особенности старения. Темп старения. Биологический и календарный возраст. Физиологическое старение. Преждевременное старение. Теории старения.</w:t>
      </w:r>
    </w:p>
    <w:p w14:paraId="241154A1" w14:textId="77777777" w:rsidR="000B11D8" w:rsidRPr="00420385" w:rsidRDefault="000B11D8" w:rsidP="000B11D8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Методики определения биологического возраста.</w:t>
      </w:r>
    </w:p>
    <w:p w14:paraId="47E86E5E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lastRenderedPageBreak/>
        <w:t>Биологические ритмы: определение, виды. Свойства различных биологических ритмов. Функции биоритмов. Периодическая программа.</w:t>
      </w:r>
    </w:p>
    <w:p w14:paraId="3ADEE9BC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Биоритмы и адаптация. Десинхроноз, причины, профилактика.</w:t>
      </w:r>
    </w:p>
    <w:p w14:paraId="14B9A61E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Хронотипы человека.</w:t>
      </w:r>
    </w:p>
    <w:p w14:paraId="3126980E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Хронобиология процессов утомления.</w:t>
      </w:r>
    </w:p>
    <w:p w14:paraId="30A40BAE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Гигиенические проблемы сменного труда. </w:t>
      </w:r>
    </w:p>
    <w:p w14:paraId="2060EDB3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Введение в концепцию персонализированной медицины.</w:t>
      </w:r>
    </w:p>
    <w:p w14:paraId="418BBD8D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Различные виды биологических маркеров для оценки влияния факторов среды на здоровье работников.</w:t>
      </w:r>
    </w:p>
    <w:p w14:paraId="28F395AD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Изучение генетического разнообразия.</w:t>
      </w:r>
    </w:p>
    <w:p w14:paraId="23C1E451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Изучение генома, транскриптомика, протеомика, липидомика, метаболомика и биоинформатика.</w:t>
      </w:r>
    </w:p>
    <w:p w14:paraId="6060C26D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Изучение микробиоты человека.</w:t>
      </w:r>
    </w:p>
    <w:p w14:paraId="7B0FC8FA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Этические проблемы молекулярно-клеточных методов исследований.</w:t>
      </w:r>
    </w:p>
    <w:p w14:paraId="279E28EA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 xml:space="preserve">Физиология и психология процесса обучения. </w:t>
      </w:r>
    </w:p>
    <w:p w14:paraId="799469DA" w14:textId="77777777" w:rsidR="000B11D8" w:rsidRPr="00420385" w:rsidRDefault="000B11D8" w:rsidP="000B1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85">
        <w:rPr>
          <w:rFonts w:ascii="Times New Roman" w:hAnsi="Times New Roman" w:cs="Times New Roman"/>
          <w:sz w:val="28"/>
          <w:szCs w:val="28"/>
        </w:rPr>
        <w:t>Информационный стресс. Гигиена информационных нагрузок.</w:t>
      </w:r>
    </w:p>
    <w:p w14:paraId="4DADD006" w14:textId="77777777" w:rsidR="000B11D8" w:rsidRPr="00420385" w:rsidRDefault="000B11D8" w:rsidP="000B11D8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</w:p>
    <w:p w14:paraId="20124B86" w14:textId="77777777" w:rsidR="000B11D8" w:rsidRDefault="000B11D8"/>
    <w:sectPr w:rsidR="000B11D8" w:rsidSect="00F30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C55C" w14:textId="77777777" w:rsidR="003A669D" w:rsidRDefault="003A669D" w:rsidP="00F307B6">
      <w:pPr>
        <w:spacing w:after="0" w:line="240" w:lineRule="auto"/>
      </w:pPr>
      <w:r>
        <w:separator/>
      </w:r>
    </w:p>
  </w:endnote>
  <w:endnote w:type="continuationSeparator" w:id="0">
    <w:p w14:paraId="4160A81A" w14:textId="77777777" w:rsidR="003A669D" w:rsidRDefault="003A669D" w:rsidP="00F3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EF49" w14:textId="77777777" w:rsidR="00F307B6" w:rsidRDefault="00F307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203881"/>
      <w:docPartObj>
        <w:docPartGallery w:val="Page Numbers (Bottom of Page)"/>
        <w:docPartUnique/>
      </w:docPartObj>
    </w:sdtPr>
    <w:sdtEndPr/>
    <w:sdtContent>
      <w:p w14:paraId="5A1560B9" w14:textId="5664E73F" w:rsidR="00F307B6" w:rsidRDefault="00F307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8E">
          <w:rPr>
            <w:noProof/>
          </w:rPr>
          <w:t>4</w:t>
        </w:r>
        <w:r>
          <w:fldChar w:fldCharType="end"/>
        </w:r>
      </w:p>
    </w:sdtContent>
  </w:sdt>
  <w:p w14:paraId="45CD0364" w14:textId="77777777" w:rsidR="00F307B6" w:rsidRDefault="00F307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3E4" w14:textId="77777777" w:rsidR="00F307B6" w:rsidRDefault="00F307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5290" w14:textId="77777777" w:rsidR="003A669D" w:rsidRDefault="003A669D" w:rsidP="00F307B6">
      <w:pPr>
        <w:spacing w:after="0" w:line="240" w:lineRule="auto"/>
      </w:pPr>
      <w:r>
        <w:separator/>
      </w:r>
    </w:p>
  </w:footnote>
  <w:footnote w:type="continuationSeparator" w:id="0">
    <w:p w14:paraId="52045C05" w14:textId="77777777" w:rsidR="003A669D" w:rsidRDefault="003A669D" w:rsidP="00F3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0A5" w14:textId="77777777" w:rsidR="00F307B6" w:rsidRDefault="00F30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AEFD" w14:textId="77777777" w:rsidR="00F307B6" w:rsidRDefault="00F307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5D53" w14:textId="77777777" w:rsidR="00F307B6" w:rsidRDefault="00F307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83D"/>
    <w:multiLevelType w:val="hybridMultilevel"/>
    <w:tmpl w:val="36C815EC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09A2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053145">
    <w:abstractNumId w:val="0"/>
  </w:num>
  <w:num w:numId="2" w16cid:durableId="10413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D8"/>
    <w:rsid w:val="000247CD"/>
    <w:rsid w:val="000B11D8"/>
    <w:rsid w:val="00181CD5"/>
    <w:rsid w:val="00190E44"/>
    <w:rsid w:val="001D5861"/>
    <w:rsid w:val="002A1CA4"/>
    <w:rsid w:val="002D43E6"/>
    <w:rsid w:val="00363B2C"/>
    <w:rsid w:val="003A669D"/>
    <w:rsid w:val="005352F0"/>
    <w:rsid w:val="0063238E"/>
    <w:rsid w:val="0067417B"/>
    <w:rsid w:val="00834655"/>
    <w:rsid w:val="0097246D"/>
    <w:rsid w:val="00D10D50"/>
    <w:rsid w:val="00D94822"/>
    <w:rsid w:val="00F307B6"/>
    <w:rsid w:val="00F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6266"/>
  <w15:chartTrackingRefBased/>
  <w15:docId w15:val="{3371E280-779D-4FC3-9A08-7002675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D8"/>
    <w:pPr>
      <w:spacing w:after="200" w:line="276" w:lineRule="auto"/>
    </w:pPr>
  </w:style>
  <w:style w:type="paragraph" w:styleId="1">
    <w:name w:val="heading 1"/>
    <w:basedOn w:val="a"/>
    <w:link w:val="10"/>
    <w:qFormat/>
    <w:rsid w:val="000B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B11D8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11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0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7B6"/>
  </w:style>
  <w:style w:type="paragraph" w:styleId="a7">
    <w:name w:val="footer"/>
    <w:basedOn w:val="a"/>
    <w:link w:val="a8"/>
    <w:uiPriority w:val="99"/>
    <w:unhideWhenUsed/>
    <w:rsid w:val="00F30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.kazangmu.ru/moodle/mod/glossary/showentry.php?eid=19955&amp;displayformat=dictiona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5</cp:revision>
  <dcterms:created xsi:type="dcterms:W3CDTF">2020-06-05T18:46:00Z</dcterms:created>
  <dcterms:modified xsi:type="dcterms:W3CDTF">2023-01-28T18:48:00Z</dcterms:modified>
</cp:coreProperties>
</file>